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AED51" w14:textId="77777777" w:rsidR="007E752F" w:rsidRPr="007E63E2" w:rsidRDefault="007E752F" w:rsidP="007E752F">
      <w:pPr>
        <w:rPr>
          <w:rFonts w:cstheme="minorHAnsi"/>
          <w:sz w:val="22"/>
          <w:szCs w:val="22"/>
        </w:rPr>
      </w:pPr>
      <w:r w:rsidRPr="007E63E2">
        <w:rPr>
          <w:rFonts w:cstheme="minorHAnsi"/>
          <w:sz w:val="22"/>
          <w:szCs w:val="22"/>
        </w:rPr>
        <w:t xml:space="preserve">Bremen, </w:t>
      </w:r>
      <w:r w:rsidR="00365C45">
        <w:rPr>
          <w:rFonts w:cstheme="minorHAnsi"/>
          <w:sz w:val="22"/>
          <w:szCs w:val="22"/>
        </w:rPr>
        <w:t>7</w:t>
      </w:r>
      <w:r w:rsidRPr="007E63E2">
        <w:rPr>
          <w:rFonts w:cstheme="minorHAnsi"/>
          <w:sz w:val="22"/>
          <w:szCs w:val="22"/>
        </w:rPr>
        <w:t xml:space="preserve">. </w:t>
      </w:r>
      <w:r w:rsidR="00365C45">
        <w:rPr>
          <w:rFonts w:cstheme="minorHAnsi"/>
          <w:sz w:val="22"/>
          <w:szCs w:val="22"/>
        </w:rPr>
        <w:t>Februar</w:t>
      </w:r>
      <w:r w:rsidRPr="007E63E2">
        <w:rPr>
          <w:rFonts w:cstheme="minorHAnsi"/>
          <w:sz w:val="22"/>
          <w:szCs w:val="22"/>
        </w:rPr>
        <w:t xml:space="preserve"> 2020</w:t>
      </w:r>
    </w:p>
    <w:p w14:paraId="7C6F2BFE" w14:textId="77777777" w:rsidR="007E752F" w:rsidRPr="007E63E2" w:rsidRDefault="007E752F" w:rsidP="007E752F">
      <w:pPr>
        <w:rPr>
          <w:rFonts w:cstheme="minorHAnsi"/>
          <w:sz w:val="22"/>
          <w:szCs w:val="22"/>
        </w:rPr>
      </w:pPr>
    </w:p>
    <w:p w14:paraId="4FF79AF2" w14:textId="77777777" w:rsidR="007E752F" w:rsidRPr="007E63E2" w:rsidRDefault="007E752F" w:rsidP="007E752F">
      <w:pPr>
        <w:rPr>
          <w:rFonts w:cstheme="minorHAnsi"/>
          <w:sz w:val="22"/>
          <w:szCs w:val="22"/>
        </w:rPr>
      </w:pPr>
      <w:r w:rsidRPr="007E63E2">
        <w:rPr>
          <w:rFonts w:cstheme="minorHAnsi"/>
          <w:sz w:val="22"/>
          <w:szCs w:val="22"/>
        </w:rPr>
        <w:t>Zur sofortigen Veröffentlichung</w:t>
      </w:r>
    </w:p>
    <w:p w14:paraId="69001080" w14:textId="77777777" w:rsidR="007E752F" w:rsidRPr="007E63E2" w:rsidRDefault="007E752F" w:rsidP="007E752F">
      <w:pPr>
        <w:rPr>
          <w:rFonts w:cstheme="minorHAnsi"/>
        </w:rPr>
      </w:pPr>
    </w:p>
    <w:p w14:paraId="4285EF7E" w14:textId="77777777" w:rsidR="007E752F" w:rsidRPr="007E63E2" w:rsidRDefault="007E752F" w:rsidP="007E752F">
      <w:pPr>
        <w:rPr>
          <w:rFonts w:cstheme="minorHAnsi"/>
          <w:sz w:val="32"/>
          <w:szCs w:val="32"/>
        </w:rPr>
      </w:pPr>
      <w:r w:rsidRPr="007E63E2">
        <w:rPr>
          <w:rFonts w:cstheme="minorHAnsi"/>
          <w:sz w:val="32"/>
          <w:szCs w:val="32"/>
        </w:rPr>
        <w:t xml:space="preserve">Drettmann </w:t>
      </w:r>
      <w:r w:rsidR="00365C45">
        <w:rPr>
          <w:rFonts w:cstheme="minorHAnsi"/>
          <w:sz w:val="32"/>
          <w:szCs w:val="32"/>
        </w:rPr>
        <w:t>verkauft</w:t>
      </w:r>
      <w:r w:rsidRPr="007E63E2">
        <w:rPr>
          <w:rFonts w:cstheme="minorHAnsi"/>
          <w:sz w:val="32"/>
          <w:szCs w:val="32"/>
        </w:rPr>
        <w:t xml:space="preserve"> Majesty</w:t>
      </w:r>
      <w:r w:rsidR="00365C45">
        <w:rPr>
          <w:rFonts w:cstheme="minorHAnsi"/>
          <w:sz w:val="32"/>
          <w:szCs w:val="32"/>
        </w:rPr>
        <w:t xml:space="preserve"> 110 zum Spitzenpreis</w:t>
      </w:r>
    </w:p>
    <w:p w14:paraId="27418B51" w14:textId="77777777" w:rsidR="0003378F" w:rsidRPr="007E63E2" w:rsidRDefault="0003378F">
      <w:pPr>
        <w:rPr>
          <w:rFonts w:cstheme="minorHAnsi"/>
        </w:rPr>
      </w:pPr>
    </w:p>
    <w:p w14:paraId="188A7466" w14:textId="77777777" w:rsidR="007E752F" w:rsidRPr="007E63E2" w:rsidRDefault="00365C45">
      <w:pPr>
        <w:rPr>
          <w:rFonts w:cstheme="minorHAnsi"/>
        </w:rPr>
      </w:pPr>
      <w:r>
        <w:rPr>
          <w:rFonts w:cstheme="minorHAnsi"/>
          <w:b/>
        </w:rPr>
        <w:t xml:space="preserve">Wer mit Gedanken spielt, eine über 100 Fuß lange Yacht zu kaufen, sollte in diesen Tagen Drettmann Yachts </w:t>
      </w:r>
      <w:r w:rsidR="008D071B">
        <w:rPr>
          <w:rFonts w:cstheme="minorHAnsi"/>
          <w:b/>
        </w:rPr>
        <w:t>kontaktieren</w:t>
      </w:r>
      <w:r w:rsidR="007E752F" w:rsidRPr="007E63E2">
        <w:rPr>
          <w:rFonts w:cstheme="minorHAnsi"/>
          <w:b/>
        </w:rPr>
        <w:t xml:space="preserve">: </w:t>
      </w:r>
      <w:r>
        <w:rPr>
          <w:rFonts w:cstheme="minorHAnsi"/>
          <w:b/>
        </w:rPr>
        <w:t>Die</w:t>
      </w:r>
      <w:r w:rsidR="007E752F" w:rsidRPr="007E63E2">
        <w:rPr>
          <w:rFonts w:cstheme="minorHAnsi"/>
          <w:b/>
        </w:rPr>
        <w:t xml:space="preserve"> Bremer Yacht-Spezialisten</w:t>
      </w:r>
      <w:r>
        <w:rPr>
          <w:rFonts w:cstheme="minorHAnsi"/>
          <w:b/>
        </w:rPr>
        <w:t xml:space="preserve"> haben eine Majesty 110 zum Spitzenpreis im Portfolio.</w:t>
      </w:r>
    </w:p>
    <w:p w14:paraId="12A03BF5" w14:textId="77777777" w:rsidR="007E752F" w:rsidRPr="006C7F9C" w:rsidRDefault="008D071B" w:rsidP="007E752F">
      <w:pPr>
        <w:pStyle w:val="StandardWeb"/>
        <w:rPr>
          <w:rFonts w:asciiTheme="minorHAnsi" w:hAnsiTheme="minorHAnsi" w:cstheme="minorHAnsi"/>
        </w:rPr>
      </w:pPr>
      <w:r w:rsidRPr="006C7F9C">
        <w:rPr>
          <w:rFonts w:asciiTheme="minorHAnsi" w:hAnsiTheme="minorHAnsi" w:cstheme="minorHAnsi"/>
        </w:rPr>
        <w:t xml:space="preserve">„Dies ist vielleicht die </w:t>
      </w:r>
      <w:r w:rsidR="005858D8" w:rsidRPr="006C7F9C">
        <w:rPr>
          <w:rFonts w:asciiTheme="minorHAnsi" w:hAnsiTheme="minorHAnsi" w:cstheme="minorHAnsi"/>
        </w:rPr>
        <w:t xml:space="preserve">einmalige Gelegenheit, eine so große, </w:t>
      </w:r>
      <w:r w:rsidR="00CE2F0E" w:rsidRPr="006C7F9C">
        <w:rPr>
          <w:rFonts w:asciiTheme="minorHAnsi" w:hAnsiTheme="minorHAnsi" w:cstheme="minorHAnsi"/>
        </w:rPr>
        <w:t>junge</w:t>
      </w:r>
      <w:r w:rsidR="005858D8" w:rsidRPr="006C7F9C">
        <w:rPr>
          <w:rFonts w:asciiTheme="minorHAnsi" w:hAnsiTheme="minorHAnsi" w:cstheme="minorHAnsi"/>
        </w:rPr>
        <w:t xml:space="preserve"> und bestens ausgestattete Yacht zu einem sehr interessanten Preis zu erwerben“, kommentiert Albert Drettmann die neueste Ergänzung seines Portfolios. </w:t>
      </w:r>
      <w:r w:rsidR="00CE2F0E" w:rsidRPr="006C7F9C">
        <w:rPr>
          <w:rFonts w:asciiTheme="minorHAnsi" w:hAnsiTheme="minorHAnsi" w:cstheme="minorHAnsi"/>
        </w:rPr>
        <w:t xml:space="preserve">Der Bremer Yacht-Spezialist und europäische Repräsentant der Gulf Craft-Werft verkauft eine </w:t>
      </w:r>
      <w:r w:rsidR="006C7F9C" w:rsidRPr="006C7F9C">
        <w:rPr>
          <w:rFonts w:asciiTheme="minorHAnsi" w:hAnsiTheme="minorHAnsi" w:cstheme="minorHAnsi"/>
        </w:rPr>
        <w:t xml:space="preserve">gerade einmal drei Jahre alte </w:t>
      </w:r>
      <w:r w:rsidR="00CE2F0E" w:rsidRPr="006C7F9C">
        <w:rPr>
          <w:rFonts w:asciiTheme="minorHAnsi" w:hAnsiTheme="minorHAnsi" w:cstheme="minorHAnsi"/>
        </w:rPr>
        <w:t>Majesty 110 für 6,8 Millionen Euro. „</w:t>
      </w:r>
      <w:r w:rsidR="0027164E" w:rsidRPr="006C7F9C">
        <w:rPr>
          <w:rFonts w:asciiTheme="minorHAnsi" w:hAnsiTheme="minorHAnsi" w:cstheme="minorHAnsi"/>
        </w:rPr>
        <w:t xml:space="preserve">Diese Majesty wurde lediglich für einige Messen eingesetzt und soll jetzt einen </w:t>
      </w:r>
      <w:r w:rsidR="00AF6527" w:rsidRPr="006C7F9C">
        <w:rPr>
          <w:rFonts w:asciiTheme="minorHAnsi" w:hAnsiTheme="minorHAnsi" w:cstheme="minorHAnsi"/>
        </w:rPr>
        <w:t>ersten, richtigen Eigner bekommen“, erklärt Albert Drettmann den vergleichsweise sensationellen Preis der Megayacht.</w:t>
      </w:r>
    </w:p>
    <w:p w14:paraId="2828E3BF" w14:textId="1B002A38" w:rsidR="007E752F" w:rsidRPr="006C7F9C" w:rsidRDefault="007E752F" w:rsidP="007E752F">
      <w:pPr>
        <w:pStyle w:val="StandardWeb"/>
        <w:rPr>
          <w:rFonts w:asciiTheme="minorHAnsi" w:hAnsiTheme="minorHAnsi" w:cstheme="minorHAnsi"/>
        </w:rPr>
      </w:pPr>
      <w:r w:rsidRPr="006C7F9C">
        <w:rPr>
          <w:rFonts w:asciiTheme="minorHAnsi" w:hAnsiTheme="minorHAnsi" w:cstheme="minorHAnsi"/>
        </w:rPr>
        <w:t xml:space="preserve">Die </w:t>
      </w:r>
      <w:r w:rsidR="00B14EB9" w:rsidRPr="006C7F9C">
        <w:rPr>
          <w:rFonts w:asciiTheme="minorHAnsi" w:hAnsiTheme="minorHAnsi" w:cstheme="minorHAnsi"/>
        </w:rPr>
        <w:t xml:space="preserve">zum Verkaufe stehende, </w:t>
      </w:r>
      <w:r w:rsidR="00911E9F" w:rsidRPr="006C7F9C">
        <w:rPr>
          <w:rFonts w:asciiTheme="minorHAnsi" w:hAnsiTheme="minorHAnsi" w:cstheme="minorHAnsi"/>
        </w:rPr>
        <w:t>34,83 Meter lange und 7,10 Meter breite Majesty 110 wurde</w:t>
      </w:r>
      <w:r w:rsidRPr="006C7F9C">
        <w:rPr>
          <w:rFonts w:asciiTheme="minorHAnsi" w:hAnsiTheme="minorHAnsi" w:cstheme="minorHAnsi"/>
        </w:rPr>
        <w:t xml:space="preserve"> 2017 erstmals </w:t>
      </w:r>
      <w:r w:rsidR="00911E9F" w:rsidRPr="006C7F9C">
        <w:rPr>
          <w:rFonts w:asciiTheme="minorHAnsi" w:hAnsiTheme="minorHAnsi" w:cstheme="minorHAnsi"/>
        </w:rPr>
        <w:t>gewassert</w:t>
      </w:r>
      <w:r w:rsidR="00AF6527" w:rsidRPr="006C7F9C">
        <w:rPr>
          <w:rFonts w:asciiTheme="minorHAnsi" w:hAnsiTheme="minorHAnsi" w:cstheme="minorHAnsi"/>
        </w:rPr>
        <w:t xml:space="preserve"> und komplett aus GFK gefertigt</w:t>
      </w:r>
      <w:r w:rsidRPr="006C7F9C">
        <w:rPr>
          <w:rFonts w:asciiTheme="minorHAnsi" w:hAnsiTheme="minorHAnsi" w:cstheme="minorHAnsi"/>
        </w:rPr>
        <w:t xml:space="preserve">. Ihre Verdrängung beträgt rund </w:t>
      </w:r>
      <w:r w:rsidR="00AF6527" w:rsidRPr="006C7F9C">
        <w:rPr>
          <w:rFonts w:asciiTheme="minorHAnsi" w:hAnsiTheme="minorHAnsi" w:cstheme="minorHAnsi"/>
        </w:rPr>
        <w:t>98</w:t>
      </w:r>
      <w:r w:rsidRPr="006C7F9C">
        <w:rPr>
          <w:rFonts w:asciiTheme="minorHAnsi" w:hAnsiTheme="minorHAnsi" w:cstheme="minorHAnsi"/>
        </w:rPr>
        <w:t xml:space="preserve"> Tonnen, ihre Kraftstoff-Kapazität 1</w:t>
      </w:r>
      <w:r w:rsidR="00AF6527" w:rsidRPr="006C7F9C">
        <w:rPr>
          <w:rFonts w:asciiTheme="minorHAnsi" w:hAnsiTheme="minorHAnsi" w:cstheme="minorHAnsi"/>
        </w:rPr>
        <w:t>7</w:t>
      </w:r>
      <w:r w:rsidRPr="006C7F9C">
        <w:rPr>
          <w:rFonts w:asciiTheme="minorHAnsi" w:hAnsiTheme="minorHAnsi" w:cstheme="minorHAnsi"/>
        </w:rPr>
        <w:t>.</w:t>
      </w:r>
      <w:r w:rsidR="00AF6527" w:rsidRPr="006C7F9C">
        <w:rPr>
          <w:rFonts w:asciiTheme="minorHAnsi" w:hAnsiTheme="minorHAnsi" w:cstheme="minorHAnsi"/>
        </w:rPr>
        <w:t>4</w:t>
      </w:r>
      <w:r w:rsidRPr="006C7F9C">
        <w:rPr>
          <w:rFonts w:asciiTheme="minorHAnsi" w:hAnsiTheme="minorHAnsi" w:cstheme="minorHAnsi"/>
        </w:rPr>
        <w:t xml:space="preserve">00 Liter. Mit zwei </w:t>
      </w:r>
      <w:r w:rsidR="00AF6527" w:rsidRPr="006C7F9C">
        <w:rPr>
          <w:rFonts w:asciiTheme="minorHAnsi" w:hAnsiTheme="minorHAnsi" w:cstheme="minorHAnsi"/>
        </w:rPr>
        <w:t>Caterpillar</w:t>
      </w:r>
      <w:r w:rsidRPr="006C7F9C">
        <w:rPr>
          <w:rFonts w:asciiTheme="minorHAnsi" w:hAnsiTheme="minorHAnsi" w:cstheme="minorHAnsi"/>
        </w:rPr>
        <w:t>-</w:t>
      </w:r>
      <w:r w:rsidR="00AF6527" w:rsidRPr="006C7F9C">
        <w:rPr>
          <w:rFonts w:asciiTheme="minorHAnsi" w:hAnsiTheme="minorHAnsi" w:cstheme="minorHAnsi"/>
        </w:rPr>
        <w:t>Diesel</w:t>
      </w:r>
      <w:r w:rsidR="00534D32" w:rsidRPr="006C7F9C">
        <w:rPr>
          <w:rFonts w:asciiTheme="minorHAnsi" w:hAnsiTheme="minorHAnsi" w:cstheme="minorHAnsi"/>
        </w:rPr>
        <w:t>n</w:t>
      </w:r>
      <w:r w:rsidRPr="006C7F9C">
        <w:rPr>
          <w:rFonts w:asciiTheme="minorHAnsi" w:hAnsiTheme="minorHAnsi" w:cstheme="minorHAnsi"/>
        </w:rPr>
        <w:t xml:space="preserve"> mit je 1.9</w:t>
      </w:r>
      <w:r w:rsidR="00AF6527" w:rsidRPr="006C7F9C">
        <w:rPr>
          <w:rFonts w:asciiTheme="minorHAnsi" w:hAnsiTheme="minorHAnsi" w:cstheme="minorHAnsi"/>
        </w:rPr>
        <w:t>25</w:t>
      </w:r>
      <w:r w:rsidRPr="006C7F9C">
        <w:rPr>
          <w:rFonts w:asciiTheme="minorHAnsi" w:hAnsiTheme="minorHAnsi" w:cstheme="minorHAnsi"/>
        </w:rPr>
        <w:t xml:space="preserve"> PS Leistung erreicht die</w:t>
      </w:r>
      <w:r w:rsidR="00E754FF" w:rsidRPr="006C7F9C">
        <w:rPr>
          <w:rFonts w:asciiTheme="minorHAnsi" w:hAnsiTheme="minorHAnsi" w:cstheme="minorHAnsi"/>
        </w:rPr>
        <w:t xml:space="preserve"> </w:t>
      </w:r>
      <w:r w:rsidR="00534D32" w:rsidRPr="006C7F9C">
        <w:rPr>
          <w:rFonts w:asciiTheme="minorHAnsi" w:hAnsiTheme="minorHAnsi" w:cstheme="minorHAnsi"/>
        </w:rPr>
        <w:t>mit T</w:t>
      </w:r>
      <w:r w:rsidR="00A50D9F" w:rsidRPr="006C7F9C">
        <w:rPr>
          <w:rFonts w:asciiTheme="minorHAnsi" w:hAnsiTheme="minorHAnsi" w:cstheme="minorHAnsi"/>
        </w:rPr>
        <w:t>r</w:t>
      </w:r>
      <w:r w:rsidR="00534D32" w:rsidRPr="006C7F9C">
        <w:rPr>
          <w:rFonts w:asciiTheme="minorHAnsi" w:hAnsiTheme="minorHAnsi" w:cstheme="minorHAnsi"/>
        </w:rPr>
        <w:t xml:space="preserve">ac-Stabilisatoren ausgestattete </w:t>
      </w:r>
      <w:r w:rsidR="00E754FF" w:rsidRPr="006C7F9C">
        <w:rPr>
          <w:rFonts w:asciiTheme="minorHAnsi" w:hAnsiTheme="minorHAnsi" w:cstheme="minorHAnsi"/>
        </w:rPr>
        <w:t xml:space="preserve">Majesty 110 </w:t>
      </w:r>
      <w:r w:rsidRPr="006C7F9C">
        <w:rPr>
          <w:rFonts w:asciiTheme="minorHAnsi" w:hAnsiTheme="minorHAnsi" w:cstheme="minorHAnsi"/>
        </w:rPr>
        <w:t xml:space="preserve">einen Topspeed von über </w:t>
      </w:r>
      <w:r w:rsidR="00F0498D">
        <w:rPr>
          <w:rFonts w:asciiTheme="minorHAnsi" w:hAnsiTheme="minorHAnsi" w:cstheme="minorHAnsi"/>
        </w:rPr>
        <w:t>22</w:t>
      </w:r>
      <w:r w:rsidRPr="006C7F9C">
        <w:rPr>
          <w:rFonts w:asciiTheme="minorHAnsi" w:hAnsiTheme="minorHAnsi" w:cstheme="minorHAnsi"/>
        </w:rPr>
        <w:t xml:space="preserve"> Knoten. Bei einer Geschwindigkeit von </w:t>
      </w:r>
      <w:r w:rsidR="00E44265">
        <w:rPr>
          <w:rFonts w:asciiTheme="minorHAnsi" w:hAnsiTheme="minorHAnsi" w:cstheme="minorHAnsi"/>
        </w:rPr>
        <w:t>zehn bis elf</w:t>
      </w:r>
      <w:bookmarkStart w:id="0" w:name="_GoBack"/>
      <w:bookmarkEnd w:id="0"/>
      <w:r w:rsidRPr="006C7F9C">
        <w:rPr>
          <w:rFonts w:asciiTheme="minorHAnsi" w:hAnsiTheme="minorHAnsi" w:cstheme="minorHAnsi"/>
        </w:rPr>
        <w:t xml:space="preserve"> Knoten besitzt sie eine Reichweite von </w:t>
      </w:r>
      <w:r w:rsidR="00F7682F">
        <w:rPr>
          <w:rFonts w:asciiTheme="minorHAnsi" w:hAnsiTheme="minorHAnsi" w:cstheme="minorHAnsi"/>
        </w:rPr>
        <w:t>17</w:t>
      </w:r>
      <w:r w:rsidR="00F0498D">
        <w:rPr>
          <w:rFonts w:asciiTheme="minorHAnsi" w:hAnsiTheme="minorHAnsi" w:cstheme="minorHAnsi"/>
        </w:rPr>
        <w:t>00</w:t>
      </w:r>
      <w:r w:rsidRPr="006C7F9C">
        <w:rPr>
          <w:rFonts w:asciiTheme="minorHAnsi" w:hAnsiTheme="minorHAnsi" w:cstheme="minorHAnsi"/>
        </w:rPr>
        <w:t xml:space="preserve"> Seemeilen.</w:t>
      </w:r>
      <w:r w:rsidR="00534D32" w:rsidRPr="006C7F9C">
        <w:rPr>
          <w:rFonts w:asciiTheme="minorHAnsi" w:hAnsiTheme="minorHAnsi" w:cstheme="minorHAnsi"/>
        </w:rPr>
        <w:t xml:space="preserve"> Das Interessanteste an ihrer Konfiguration ist jedoch vielleicht ihre Ausstattung mit sechs Kabinen für zwölf Gäste. Eigner, die verchartern möchten, werden durch dieses Layout </w:t>
      </w:r>
      <w:r w:rsidR="00EC3BFA" w:rsidRPr="006C7F9C">
        <w:rPr>
          <w:rFonts w:asciiTheme="minorHAnsi" w:hAnsiTheme="minorHAnsi" w:cstheme="minorHAnsi"/>
        </w:rPr>
        <w:t xml:space="preserve">die Yacht sicher gut am Markt platzieren können. </w:t>
      </w:r>
      <w:r w:rsidR="00A50D9F" w:rsidRPr="006C7F9C">
        <w:rPr>
          <w:rFonts w:asciiTheme="minorHAnsi" w:hAnsiTheme="minorHAnsi" w:cstheme="minorHAnsi"/>
        </w:rPr>
        <w:t xml:space="preserve">35-Meter-Yachten mit einer derartigen Kapazität sind kaum zu buchen. </w:t>
      </w:r>
      <w:r w:rsidR="00A50D9F" w:rsidRPr="006C7F9C">
        <w:rPr>
          <w:rFonts w:asciiTheme="minorHAnsi" w:hAnsiTheme="minorHAnsi" w:cstheme="minorHAnsi"/>
        </w:rPr>
        <w:br/>
      </w:r>
      <w:r w:rsidR="00EC3BFA" w:rsidRPr="006C7F9C">
        <w:rPr>
          <w:rFonts w:asciiTheme="minorHAnsi" w:hAnsiTheme="minorHAnsi" w:cstheme="minorHAnsi"/>
        </w:rPr>
        <w:t xml:space="preserve">Die Eignerkabine wurde dabei im Heck des Oberdecks installiert; eine VIP-Kabine im vorderen Bereich des Hauptdecks. Vier weitere veritable Unterkünfte können auf dem Unterdeck bezogen werden.  </w:t>
      </w:r>
    </w:p>
    <w:p w14:paraId="43B5E3A3" w14:textId="77777777" w:rsidR="007E752F" w:rsidRPr="006C7F9C" w:rsidRDefault="00B2026E" w:rsidP="007E752F">
      <w:pPr>
        <w:pStyle w:val="StandardWeb"/>
        <w:rPr>
          <w:rFonts w:asciiTheme="minorHAnsi" w:hAnsiTheme="minorHAnsi" w:cstheme="minorHAnsi"/>
        </w:rPr>
      </w:pPr>
      <w:r w:rsidRPr="006C7F9C">
        <w:rPr>
          <w:rFonts w:asciiTheme="minorHAnsi" w:hAnsiTheme="minorHAnsi" w:cstheme="minorHAnsi"/>
        </w:rPr>
        <w:t xml:space="preserve">Das Interior-Design dieser Baunummer Zwei der Majesty 110 kann als modern-elegant bezeichnet werden. Es dominieren Holztöne und helle Stoffe, die – wenn man den Chartergedanken noch einmal aufgreift – sehr vielen Gästen gefallen würden. </w:t>
      </w:r>
      <w:r w:rsidR="007E752F" w:rsidRPr="006C7F9C">
        <w:rPr>
          <w:rFonts w:asciiTheme="minorHAnsi" w:hAnsiTheme="minorHAnsi" w:cstheme="minorHAnsi"/>
        </w:rPr>
        <w:t xml:space="preserve">Zu den </w:t>
      </w:r>
      <w:r w:rsidRPr="006C7F9C">
        <w:rPr>
          <w:rFonts w:asciiTheme="minorHAnsi" w:hAnsiTheme="minorHAnsi" w:cstheme="minorHAnsi"/>
        </w:rPr>
        <w:t>weiteren M</w:t>
      </w:r>
      <w:r w:rsidR="007E752F" w:rsidRPr="006C7F9C">
        <w:rPr>
          <w:rFonts w:asciiTheme="minorHAnsi" w:hAnsiTheme="minorHAnsi" w:cstheme="minorHAnsi"/>
        </w:rPr>
        <w:t xml:space="preserve">erkmalen der Yacht gehören </w:t>
      </w:r>
      <w:r w:rsidR="00EC3BFA" w:rsidRPr="006C7F9C">
        <w:rPr>
          <w:rFonts w:asciiTheme="minorHAnsi" w:hAnsiTheme="minorHAnsi" w:cstheme="minorHAnsi"/>
        </w:rPr>
        <w:t>ein Balkon in Höhe des Salons</w:t>
      </w:r>
      <w:r w:rsidR="007E752F" w:rsidRPr="006C7F9C">
        <w:rPr>
          <w:rFonts w:asciiTheme="minorHAnsi" w:hAnsiTheme="minorHAnsi" w:cstheme="minorHAnsi"/>
        </w:rPr>
        <w:t xml:space="preserve">, </w:t>
      </w:r>
      <w:r w:rsidR="00A50D9F" w:rsidRPr="006C7F9C">
        <w:rPr>
          <w:rFonts w:asciiTheme="minorHAnsi" w:hAnsiTheme="minorHAnsi" w:cstheme="minorHAnsi"/>
        </w:rPr>
        <w:t>ein Gym</w:t>
      </w:r>
      <w:r w:rsidR="001D6991" w:rsidRPr="006C7F9C">
        <w:rPr>
          <w:rFonts w:asciiTheme="minorHAnsi" w:hAnsiTheme="minorHAnsi" w:cstheme="minorHAnsi"/>
        </w:rPr>
        <w:t xml:space="preserve">, ein großes Sunpad im Bug, eine </w:t>
      </w:r>
      <w:r w:rsidR="006C7F9C">
        <w:rPr>
          <w:rFonts w:asciiTheme="minorHAnsi" w:hAnsiTheme="minorHAnsi" w:cstheme="minorHAnsi"/>
        </w:rPr>
        <w:t>voluminös</w:t>
      </w:r>
      <w:r w:rsidR="008F0948" w:rsidRPr="006C7F9C">
        <w:rPr>
          <w:rFonts w:asciiTheme="minorHAnsi" w:hAnsiTheme="minorHAnsi" w:cstheme="minorHAnsi"/>
        </w:rPr>
        <w:t>e Garage</w:t>
      </w:r>
      <w:r w:rsidR="00A50D9F" w:rsidRPr="006C7F9C">
        <w:rPr>
          <w:rFonts w:asciiTheme="minorHAnsi" w:hAnsiTheme="minorHAnsi" w:cstheme="minorHAnsi"/>
        </w:rPr>
        <w:t xml:space="preserve"> und ein Jacuzzi auf dem Oberdeck. </w:t>
      </w:r>
      <w:r w:rsidRPr="006C7F9C">
        <w:rPr>
          <w:rFonts w:asciiTheme="minorHAnsi" w:hAnsiTheme="minorHAnsi" w:cstheme="minorHAnsi"/>
        </w:rPr>
        <w:t>Albert Drettmann: „Mit dieser Yacht kann man eigentlich nichts falsch machen. Ich gehe davon, dass sie nicht allzu lange auf dem Markt sein wird.“</w:t>
      </w:r>
    </w:p>
    <w:p w14:paraId="33EAC878" w14:textId="77777777" w:rsidR="007E752F" w:rsidRPr="006C7F9C" w:rsidRDefault="00A50D9F" w:rsidP="007E752F">
      <w:pPr>
        <w:pStyle w:val="StandardWeb"/>
        <w:rPr>
          <w:rFonts w:asciiTheme="minorHAnsi" w:hAnsiTheme="minorHAnsi" w:cstheme="minorHAnsi"/>
        </w:rPr>
      </w:pPr>
      <w:r w:rsidRPr="006C7F9C">
        <w:rPr>
          <w:rFonts w:asciiTheme="minorHAnsi" w:hAnsiTheme="minorHAnsi" w:cstheme="minorHAnsi"/>
        </w:rPr>
        <w:t>Technische Daten Majesty 110:</w:t>
      </w:r>
    </w:p>
    <w:p w14:paraId="51197EC8" w14:textId="5C4FA72D" w:rsidR="00B2026E" w:rsidRDefault="00A50D9F" w:rsidP="007E752F">
      <w:pPr>
        <w:pStyle w:val="StandardWeb"/>
        <w:rPr>
          <w:rFonts w:asciiTheme="minorHAnsi" w:hAnsiTheme="minorHAnsi" w:cstheme="minorHAnsi"/>
        </w:rPr>
      </w:pPr>
      <w:r>
        <w:rPr>
          <w:rFonts w:asciiTheme="minorHAnsi" w:hAnsiTheme="minorHAnsi" w:cstheme="minorHAnsi"/>
        </w:rPr>
        <w:t>Länge:</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t>34,83 m</w:t>
      </w:r>
      <w:r>
        <w:rPr>
          <w:rFonts w:asciiTheme="minorHAnsi" w:hAnsiTheme="minorHAnsi" w:cstheme="minorHAnsi"/>
        </w:rPr>
        <w:br/>
        <w:t>Breite:</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t>7,10 m</w:t>
      </w:r>
      <w:r>
        <w:rPr>
          <w:rFonts w:asciiTheme="minorHAnsi" w:hAnsiTheme="minorHAnsi" w:cstheme="minorHAnsi"/>
        </w:rPr>
        <w:br/>
        <w:t>Tiefgang:</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t>1,67 m</w:t>
      </w:r>
      <w:r w:rsidR="00B2026E">
        <w:rPr>
          <w:rFonts w:asciiTheme="minorHAnsi" w:hAnsiTheme="minorHAnsi" w:cstheme="minorHAnsi"/>
        </w:rPr>
        <w:br/>
        <w:t>Material:</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t>GFK</w:t>
      </w:r>
      <w:r w:rsidR="00B2026E">
        <w:rPr>
          <w:rFonts w:asciiTheme="minorHAnsi" w:hAnsiTheme="minorHAnsi" w:cstheme="minorHAnsi"/>
        </w:rPr>
        <w:br/>
        <w:t>Verdrängung:</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F7682F">
        <w:rPr>
          <w:rFonts w:asciiTheme="minorHAnsi" w:hAnsiTheme="minorHAnsi" w:cstheme="minorHAnsi"/>
        </w:rPr>
        <w:t>154</w:t>
      </w:r>
      <w:r w:rsidR="00B2026E">
        <w:rPr>
          <w:rFonts w:asciiTheme="minorHAnsi" w:hAnsiTheme="minorHAnsi" w:cstheme="minorHAnsi"/>
        </w:rPr>
        <w:t xml:space="preserve"> t</w:t>
      </w:r>
      <w:r w:rsidR="00B2026E">
        <w:rPr>
          <w:rFonts w:asciiTheme="minorHAnsi" w:hAnsiTheme="minorHAnsi" w:cstheme="minorHAnsi"/>
        </w:rPr>
        <w:br/>
        <w:t>Motoren:</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t>2 x CAT C32, je 1416 kW</w:t>
      </w:r>
      <w:r w:rsidR="00B2026E">
        <w:rPr>
          <w:rFonts w:asciiTheme="minorHAnsi" w:hAnsiTheme="minorHAnsi" w:cstheme="minorHAnsi"/>
        </w:rPr>
        <w:br/>
        <w:t>Kapazität:</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t>6 Kabinen/12 Gäste</w:t>
      </w:r>
    </w:p>
    <w:p w14:paraId="5A219AAB" w14:textId="77777777" w:rsidR="00B2026E" w:rsidRPr="007E63E2" w:rsidRDefault="00B2026E" w:rsidP="007E752F">
      <w:pPr>
        <w:pStyle w:val="StandardWeb"/>
        <w:rPr>
          <w:rFonts w:asciiTheme="minorHAnsi" w:hAnsiTheme="minorHAnsi" w:cstheme="minorHAnsi"/>
        </w:rPr>
      </w:pPr>
      <w:r>
        <w:rPr>
          <w:rFonts w:asciiTheme="minorHAnsi" w:hAnsiTheme="minorHAnsi" w:cstheme="minorHAnsi"/>
        </w:rPr>
        <w:lastRenderedPageBreak/>
        <w:t>Werft:</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Gulf Craft, 2017</w:t>
      </w:r>
      <w:r>
        <w:rPr>
          <w:rFonts w:asciiTheme="minorHAnsi" w:hAnsiTheme="minorHAnsi" w:cstheme="minorHAnsi"/>
        </w:rPr>
        <w:br/>
        <w:t>Preis:</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6,8 Millionen Euro</w:t>
      </w:r>
    </w:p>
    <w:p w14:paraId="56376E0F" w14:textId="77777777" w:rsidR="007E752F" w:rsidRPr="007E63E2" w:rsidRDefault="007E752F" w:rsidP="007E752F">
      <w:pPr>
        <w:rPr>
          <w:rFonts w:cstheme="minorHAnsi"/>
          <w:b/>
        </w:rPr>
      </w:pPr>
      <w:r w:rsidRPr="007E63E2">
        <w:rPr>
          <w:rFonts w:cstheme="minorHAnsi"/>
          <w:b/>
        </w:rPr>
        <w:t>Rückfragen, Terminvereinbarungen und weitere Informationen:</w:t>
      </w:r>
    </w:p>
    <w:p w14:paraId="27860A6B" w14:textId="77777777" w:rsidR="007E752F" w:rsidRPr="007E63E2" w:rsidRDefault="007E752F" w:rsidP="007E752F">
      <w:pPr>
        <w:pStyle w:val="StandardWeb"/>
        <w:rPr>
          <w:rFonts w:asciiTheme="minorHAnsi" w:hAnsiTheme="minorHAnsi" w:cstheme="minorHAnsi"/>
          <w:b/>
        </w:rPr>
      </w:pPr>
      <w:r w:rsidRPr="007E63E2">
        <w:rPr>
          <w:rStyle w:val="Fett"/>
          <w:rFonts w:asciiTheme="minorHAnsi" w:hAnsiTheme="minorHAnsi" w:cstheme="minorHAnsi"/>
        </w:rPr>
        <w:t>Drettmann Yachts GmbH</w:t>
      </w:r>
      <w:r w:rsidRPr="007E63E2">
        <w:rPr>
          <w:rFonts w:asciiTheme="minorHAnsi" w:hAnsiTheme="minorHAnsi" w:cstheme="minorHAnsi"/>
          <w:b/>
        </w:rPr>
        <w:br/>
        <w:t>Arberger Hafendamm 22</w:t>
      </w:r>
      <w:r w:rsidRPr="007E63E2">
        <w:rPr>
          <w:rFonts w:asciiTheme="minorHAnsi" w:hAnsiTheme="minorHAnsi" w:cstheme="minorHAnsi"/>
          <w:b/>
        </w:rPr>
        <w:br/>
        <w:t>28309 Bremen | Germany</w:t>
      </w:r>
    </w:p>
    <w:p w14:paraId="5C4A83F6" w14:textId="77777777" w:rsidR="007E752F" w:rsidRPr="007E63E2" w:rsidRDefault="007E752F" w:rsidP="007E752F">
      <w:pPr>
        <w:pStyle w:val="StandardWeb"/>
        <w:rPr>
          <w:rFonts w:asciiTheme="minorHAnsi" w:hAnsiTheme="minorHAnsi" w:cstheme="minorHAnsi"/>
          <w:b/>
          <w:lang w:val="en-US"/>
        </w:rPr>
      </w:pPr>
      <w:r w:rsidRPr="007E63E2">
        <w:rPr>
          <w:rFonts w:asciiTheme="minorHAnsi" w:hAnsiTheme="minorHAnsi" w:cstheme="minorHAnsi"/>
          <w:b/>
          <w:lang w:val="en-US"/>
        </w:rPr>
        <w:t>Phone +49 421.56607-0</w:t>
      </w:r>
      <w:r w:rsidRPr="007E63E2">
        <w:rPr>
          <w:rFonts w:asciiTheme="minorHAnsi" w:hAnsiTheme="minorHAnsi" w:cstheme="minorHAnsi"/>
          <w:b/>
          <w:lang w:val="en-US"/>
        </w:rPr>
        <w:br/>
        <w:t>info@drettmann.com</w:t>
      </w:r>
      <w:r w:rsidRPr="007E63E2">
        <w:rPr>
          <w:rFonts w:asciiTheme="minorHAnsi" w:hAnsiTheme="minorHAnsi" w:cstheme="minorHAnsi"/>
          <w:b/>
          <w:lang w:val="en-US"/>
        </w:rPr>
        <w:br/>
        <w:t>www.drettmann.com</w:t>
      </w:r>
    </w:p>
    <w:p w14:paraId="31B54D15" w14:textId="77777777" w:rsidR="007E752F" w:rsidRPr="007E63E2" w:rsidRDefault="007E752F" w:rsidP="007E752F">
      <w:pPr>
        <w:rPr>
          <w:rFonts w:cstheme="minorHAnsi"/>
          <w:lang w:val="en-US"/>
        </w:rPr>
      </w:pPr>
    </w:p>
    <w:p w14:paraId="135AFADE" w14:textId="77777777" w:rsidR="007E752F" w:rsidRPr="007E63E2" w:rsidRDefault="007E752F" w:rsidP="007E752F">
      <w:pPr>
        <w:rPr>
          <w:rFonts w:cstheme="minorHAnsi"/>
          <w:sz w:val="20"/>
          <w:szCs w:val="20"/>
          <w:lang w:val="en-US"/>
        </w:rPr>
      </w:pPr>
    </w:p>
    <w:p w14:paraId="2456E121" w14:textId="77777777" w:rsidR="007E752F" w:rsidRPr="007E63E2" w:rsidRDefault="007E752F" w:rsidP="007E752F">
      <w:pPr>
        <w:autoSpaceDE w:val="0"/>
        <w:autoSpaceDN w:val="0"/>
        <w:adjustRightInd w:val="0"/>
        <w:jc w:val="both"/>
        <w:rPr>
          <w:rFonts w:cstheme="minorHAnsi"/>
          <w:b/>
          <w:bCs/>
          <w:i/>
          <w:sz w:val="20"/>
          <w:szCs w:val="20"/>
          <w:u w:val="single"/>
        </w:rPr>
      </w:pPr>
      <w:r w:rsidRPr="007E63E2">
        <w:rPr>
          <w:rFonts w:cstheme="minorHAnsi"/>
          <w:b/>
          <w:bCs/>
          <w:i/>
          <w:sz w:val="20"/>
          <w:szCs w:val="20"/>
          <w:u w:val="single"/>
        </w:rPr>
        <w:t>Über Drettmann Yachts</w:t>
      </w:r>
    </w:p>
    <w:p w14:paraId="34077798" w14:textId="77777777" w:rsidR="007E752F" w:rsidRPr="007E63E2" w:rsidRDefault="007E752F" w:rsidP="007E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i/>
          <w:sz w:val="20"/>
          <w:szCs w:val="20"/>
          <w:lang w:eastAsia="de-DE"/>
        </w:rPr>
      </w:pPr>
      <w:r w:rsidRPr="007E63E2">
        <w:rPr>
          <w:rFonts w:cstheme="minorHAnsi"/>
          <w:i/>
          <w:sz w:val="20"/>
          <w:szCs w:val="20"/>
          <w:lang w:eastAsia="de-DE"/>
        </w:rPr>
        <w:t xml:space="preserve">Drettmann wurde 1970 in Deutschland gegründet und ist ein Familienunternehmen, das sich auf den Bau und Verkauf von Luxusyachten konzentriert. Insgesamt entstanden unter der Regie von Drettmann International 1500 Neubauten mit Längen bis 55 Meter; in der 49-jährigen Firmengeschichte wurden rund 10 000 Boote und Yachten verkauft. </w:t>
      </w:r>
    </w:p>
    <w:p w14:paraId="1D83DC6F" w14:textId="77777777" w:rsidR="007E752F" w:rsidRPr="007E63E2" w:rsidRDefault="007E752F" w:rsidP="007E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i/>
          <w:sz w:val="20"/>
          <w:szCs w:val="20"/>
          <w:lang w:eastAsia="de-DE"/>
        </w:rPr>
      </w:pPr>
      <w:r w:rsidRPr="007E63E2">
        <w:rPr>
          <w:rFonts w:cstheme="minorHAnsi"/>
          <w:i/>
          <w:sz w:val="20"/>
          <w:szCs w:val="20"/>
          <w:lang w:eastAsia="de-DE"/>
        </w:rPr>
        <w:t>Mit Bandido Yachts betreibt Drettmann eine eigene Marke für Custom-Yachten, erweiterte 2017 sein Portfolio als exklusiver Vertriebspartner der Gulf Craft-Werft für einen Großteil Europas, Russland und die Ukraine und wurde 2019 norddeutscher Händler für Motorboote der Bavaria-Werft. www.drettmann.com</w:t>
      </w:r>
    </w:p>
    <w:p w14:paraId="66AC5C79" w14:textId="77777777" w:rsidR="007E752F" w:rsidRPr="007E63E2" w:rsidRDefault="007E752F" w:rsidP="007E752F">
      <w:pPr>
        <w:pStyle w:val="StandardWeb"/>
        <w:rPr>
          <w:rFonts w:asciiTheme="minorHAnsi" w:hAnsiTheme="minorHAnsi" w:cstheme="minorHAnsi"/>
        </w:rPr>
      </w:pPr>
    </w:p>
    <w:p w14:paraId="7D64791A" w14:textId="77777777" w:rsidR="007E752F" w:rsidRPr="007E63E2" w:rsidRDefault="007E752F">
      <w:pPr>
        <w:rPr>
          <w:rFonts w:cstheme="minorHAnsi"/>
        </w:rPr>
      </w:pPr>
    </w:p>
    <w:sectPr w:rsidR="007E752F" w:rsidRPr="007E63E2" w:rsidSect="00F8277A">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52F"/>
    <w:rsid w:val="0003378F"/>
    <w:rsid w:val="001D6991"/>
    <w:rsid w:val="0027164E"/>
    <w:rsid w:val="00365C45"/>
    <w:rsid w:val="003B4DA3"/>
    <w:rsid w:val="004E35A5"/>
    <w:rsid w:val="00534D32"/>
    <w:rsid w:val="005858D8"/>
    <w:rsid w:val="006C7F9C"/>
    <w:rsid w:val="007E4C6E"/>
    <w:rsid w:val="007E63E2"/>
    <w:rsid w:val="007E752F"/>
    <w:rsid w:val="008D071B"/>
    <w:rsid w:val="008F0948"/>
    <w:rsid w:val="00911E9F"/>
    <w:rsid w:val="009B4E0B"/>
    <w:rsid w:val="00A50D9F"/>
    <w:rsid w:val="00AF0A7A"/>
    <w:rsid w:val="00AF6527"/>
    <w:rsid w:val="00B14EB9"/>
    <w:rsid w:val="00B2026E"/>
    <w:rsid w:val="00B5612C"/>
    <w:rsid w:val="00CE2F0E"/>
    <w:rsid w:val="00D21241"/>
    <w:rsid w:val="00E44265"/>
    <w:rsid w:val="00E754FF"/>
    <w:rsid w:val="00EC3BFA"/>
    <w:rsid w:val="00F0498D"/>
    <w:rsid w:val="00F7682F"/>
    <w:rsid w:val="00F827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934DD"/>
  <w15:chartTrackingRefBased/>
  <w15:docId w15:val="{D8DD0ADF-7119-994C-A8B5-21F5C5EA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752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7E752F"/>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semiHidden/>
    <w:unhideWhenUsed/>
    <w:rsid w:val="007E752F"/>
    <w:rPr>
      <w:color w:val="0000FF"/>
      <w:u w:val="single"/>
    </w:rPr>
  </w:style>
  <w:style w:type="character" w:styleId="Fett">
    <w:name w:val="Strong"/>
    <w:basedOn w:val="Absatz-Standardschriftart"/>
    <w:uiPriority w:val="22"/>
    <w:qFormat/>
    <w:rsid w:val="007E75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17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F1852-3408-4114-8D03-08A81B59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3020</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Krall</dc:creator>
  <cp:keywords/>
  <dc:description/>
  <cp:lastModifiedBy>Claudia Drettmann</cp:lastModifiedBy>
  <cp:revision>4</cp:revision>
  <dcterms:created xsi:type="dcterms:W3CDTF">2020-02-06T11:16:00Z</dcterms:created>
  <dcterms:modified xsi:type="dcterms:W3CDTF">2020-02-06T11:22:00Z</dcterms:modified>
</cp:coreProperties>
</file>